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09"/>
        <w:gridCol w:w="5685"/>
      </w:tblGrid>
      <w:tr w:rsidR="00476E5F" w:rsidRPr="00D1738C" w:rsidTr="00D1738C">
        <w:tc>
          <w:tcPr>
            <w:tcW w:w="2068" w:type="pct"/>
          </w:tcPr>
          <w:p w:rsidR="00476E5F" w:rsidRPr="00D1738C" w:rsidRDefault="00865832" w:rsidP="000244B8">
            <w:pPr>
              <w:pStyle w:val="af1"/>
              <w:tabs>
                <w:tab w:val="left" w:pos="8931"/>
              </w:tabs>
              <w:ind w:left="0" w:firstLine="0"/>
              <w:jc w:val="both"/>
              <w:rPr>
                <w:rFonts w:ascii="PT Astra Serif" w:hAnsi="PT Astra Serif"/>
                <w:szCs w:val="26"/>
              </w:rPr>
            </w:pPr>
            <w:r>
              <w:rPr>
                <w:rFonts w:ascii="PT Astra Serif" w:hAnsi="PT Astra Serif"/>
                <w:szCs w:val="26"/>
              </w:rPr>
              <w:t>30</w:t>
            </w:r>
            <w:r w:rsidR="002D56F1" w:rsidRPr="00D1738C">
              <w:rPr>
                <w:rFonts w:ascii="PT Astra Serif" w:hAnsi="PT Astra Serif"/>
                <w:szCs w:val="26"/>
              </w:rPr>
              <w:t>.</w:t>
            </w:r>
            <w:r w:rsidR="0083107C">
              <w:rPr>
                <w:rFonts w:ascii="PT Astra Serif" w:hAnsi="PT Astra Serif"/>
                <w:szCs w:val="26"/>
              </w:rPr>
              <w:t>10</w:t>
            </w:r>
            <w:r w:rsidR="002D56F1" w:rsidRPr="00D1738C">
              <w:rPr>
                <w:rFonts w:ascii="PT Astra Serif" w:hAnsi="PT Astra Serif"/>
                <w:szCs w:val="26"/>
              </w:rPr>
              <w:t>.202</w:t>
            </w:r>
            <w:r w:rsidR="003F662A">
              <w:rPr>
                <w:rFonts w:ascii="PT Astra Serif" w:hAnsi="PT Astra Serif"/>
                <w:szCs w:val="26"/>
              </w:rPr>
              <w:t>3</w:t>
            </w:r>
          </w:p>
        </w:tc>
        <w:tc>
          <w:tcPr>
            <w:tcW w:w="2932" w:type="pct"/>
            <w:vAlign w:val="center"/>
          </w:tcPr>
          <w:p w:rsidR="00476E5F" w:rsidRPr="00D1738C" w:rsidRDefault="00476E5F" w:rsidP="007C6939">
            <w:pPr>
              <w:pStyle w:val="af1"/>
              <w:tabs>
                <w:tab w:val="left" w:pos="8931"/>
              </w:tabs>
              <w:ind w:left="0" w:firstLine="0"/>
              <w:jc w:val="right"/>
              <w:rPr>
                <w:rFonts w:ascii="PT Astra Serif" w:hAnsi="PT Astra Serif"/>
                <w:szCs w:val="26"/>
              </w:rPr>
            </w:pPr>
            <w:r w:rsidRPr="00785B87">
              <w:rPr>
                <w:rFonts w:ascii="PT Astra Serif" w:hAnsi="PT Astra Serif"/>
                <w:szCs w:val="26"/>
              </w:rPr>
              <w:t>№</w:t>
            </w:r>
            <w:r w:rsidR="00EA3097">
              <w:rPr>
                <w:rFonts w:ascii="PT Astra Serif" w:hAnsi="PT Astra Serif"/>
                <w:szCs w:val="26"/>
              </w:rPr>
              <w:t> </w:t>
            </w:r>
            <w:r w:rsidR="000016E9">
              <w:rPr>
                <w:rFonts w:ascii="PT Astra Serif" w:hAnsi="PT Astra Serif"/>
                <w:szCs w:val="26"/>
              </w:rPr>
              <w:t>1-601/9(109)</w:t>
            </w:r>
            <w:r w:rsidR="00DA0B8A" w:rsidRPr="00D1738C">
              <w:rPr>
                <w:rFonts w:ascii="PT Astra Serif" w:hAnsi="PT Astra Serif"/>
                <w:szCs w:val="26"/>
              </w:rPr>
              <w:t xml:space="preserve"> </w:t>
            </w:r>
          </w:p>
        </w:tc>
      </w:tr>
    </w:tbl>
    <w:p w:rsidR="00476E5F" w:rsidRPr="00785B87" w:rsidRDefault="00476E5F" w:rsidP="00D1738C">
      <w:pPr>
        <w:pStyle w:val="a9"/>
        <w:tabs>
          <w:tab w:val="left" w:pos="2835"/>
        </w:tabs>
        <w:spacing w:before="120"/>
        <w:rPr>
          <w:rFonts w:ascii="PT Astra Serif" w:hAnsi="PT Astra Serif"/>
          <w:szCs w:val="26"/>
        </w:rPr>
      </w:pPr>
      <w:r w:rsidRPr="00785B87">
        <w:rPr>
          <w:rFonts w:ascii="PT Astra Serif" w:hAnsi="PT Astra Serif"/>
          <w:szCs w:val="26"/>
        </w:rPr>
        <w:t>город Томск</w:t>
      </w:r>
    </w:p>
    <w:p w:rsidR="00065FF9" w:rsidRDefault="00521E6B" w:rsidP="00065FF9">
      <w:pPr>
        <w:pStyle w:val="ac"/>
        <w:ind w:firstLine="709"/>
        <w:jc w:val="center"/>
        <w:rPr>
          <w:rFonts w:ascii="PT Astra Serif" w:hAnsi="PT Astra Serif"/>
          <w:szCs w:val="26"/>
        </w:rPr>
      </w:pPr>
      <w:r w:rsidRPr="00521E6B">
        <w:rPr>
          <w:rFonts w:ascii="PT Astra Serif" w:hAnsi="PT Astra Serif"/>
          <w:szCs w:val="26"/>
        </w:rPr>
        <w:t xml:space="preserve">Об утверждении инвестиционной программы </w:t>
      </w:r>
      <w:r w:rsidR="00B83ED0" w:rsidRPr="00B83ED0">
        <w:rPr>
          <w:rFonts w:ascii="PT Astra Serif" w:hAnsi="PT Astra Serif"/>
          <w:szCs w:val="26"/>
        </w:rPr>
        <w:t xml:space="preserve">акционерного общества </w:t>
      </w:r>
      <w:r w:rsidR="00B83ED0">
        <w:rPr>
          <w:rFonts w:ascii="PT Astra Serif" w:hAnsi="PT Astra Serif"/>
          <w:szCs w:val="26"/>
        </w:rPr>
        <w:br/>
      </w:r>
      <w:r w:rsidR="00B83ED0" w:rsidRPr="00B83ED0">
        <w:rPr>
          <w:rFonts w:ascii="PT Astra Serif" w:hAnsi="PT Astra Serif"/>
          <w:szCs w:val="26"/>
        </w:rPr>
        <w:t>«Русатом Инфраструкт</w:t>
      </w:r>
      <w:r w:rsidR="00B83ED0">
        <w:rPr>
          <w:rFonts w:ascii="PT Astra Serif" w:hAnsi="PT Astra Serif"/>
          <w:szCs w:val="26"/>
        </w:rPr>
        <w:t>урные решения» (ИНН 7706757331)</w:t>
      </w:r>
      <w:r w:rsidRPr="00521E6B">
        <w:rPr>
          <w:rFonts w:ascii="PT Astra Serif" w:hAnsi="PT Astra Serif"/>
          <w:szCs w:val="26"/>
        </w:rPr>
        <w:t xml:space="preserve"> </w:t>
      </w:r>
      <w:r w:rsidR="00B83ED0" w:rsidRPr="00B83ED0">
        <w:rPr>
          <w:rFonts w:ascii="PT Astra Serif" w:hAnsi="PT Astra Serif"/>
          <w:szCs w:val="26"/>
        </w:rPr>
        <w:t>в сфере теплоснабжения</w:t>
      </w:r>
      <w:r>
        <w:rPr>
          <w:rFonts w:ascii="PT Astra Serif" w:hAnsi="PT Astra Serif"/>
          <w:szCs w:val="26"/>
        </w:rPr>
        <w:t xml:space="preserve"> </w:t>
      </w:r>
      <w:r w:rsidR="00B83ED0">
        <w:rPr>
          <w:rFonts w:ascii="PT Astra Serif" w:hAnsi="PT Astra Serif"/>
          <w:szCs w:val="26"/>
        </w:rPr>
        <w:br/>
      </w:r>
      <w:r>
        <w:rPr>
          <w:rFonts w:ascii="PT Astra Serif" w:hAnsi="PT Astra Serif"/>
          <w:szCs w:val="26"/>
        </w:rPr>
        <w:t xml:space="preserve">на </w:t>
      </w:r>
      <w:r w:rsidR="008028B7">
        <w:rPr>
          <w:rFonts w:ascii="PT Astra Serif" w:hAnsi="PT Astra Serif"/>
          <w:szCs w:val="26"/>
        </w:rPr>
        <w:t>2024 - 2026</w:t>
      </w:r>
      <w:r>
        <w:rPr>
          <w:rFonts w:ascii="PT Astra Serif" w:hAnsi="PT Astra Serif"/>
          <w:szCs w:val="26"/>
        </w:rPr>
        <w:t xml:space="preserve"> годы</w:t>
      </w:r>
    </w:p>
    <w:p w:rsidR="00065FF9" w:rsidRDefault="00065FF9" w:rsidP="00065FF9">
      <w:pPr>
        <w:pStyle w:val="ac"/>
        <w:ind w:firstLine="709"/>
        <w:jc w:val="center"/>
        <w:rPr>
          <w:rFonts w:ascii="PT Astra Serif" w:hAnsi="PT Astra Serif"/>
          <w:szCs w:val="26"/>
        </w:rPr>
      </w:pPr>
    </w:p>
    <w:p w:rsidR="00865832" w:rsidRDefault="00B83ED0" w:rsidP="00D1738C">
      <w:pPr>
        <w:pStyle w:val="ac"/>
        <w:ind w:firstLine="709"/>
        <w:rPr>
          <w:rFonts w:ascii="PT Astra Serif" w:hAnsi="PT Astra Serif"/>
          <w:szCs w:val="26"/>
        </w:rPr>
      </w:pPr>
      <w:r>
        <w:rPr>
          <w:rFonts w:ascii="PT Astra Serif" w:hAnsi="PT Astra Serif"/>
          <w:szCs w:val="26"/>
        </w:rPr>
        <w:t>В</w:t>
      </w:r>
      <w:r w:rsidRPr="00B83ED0">
        <w:rPr>
          <w:rFonts w:ascii="PT Astra Serif" w:hAnsi="PT Astra Serif"/>
          <w:szCs w:val="26"/>
        </w:rPr>
        <w:t xml:space="preserve"> соответствии с Федеральным законом от 27.07.2010 № 190-ФЗ «О теплоснабжении», Правилами согласования и утверждения инвестиционных программ организаций, осуществляющих регулируемые виды деятельности в сфере теплоснабжения, а также требований к составу и содержанию таких программ (за исключением таких программ, утверждаемых в соответствии с законодательством Российской Федерации об электроэнергетике), утвержденными </w:t>
      </w:r>
      <w:r w:rsidR="00EA3097">
        <w:rPr>
          <w:rFonts w:ascii="PT Astra Serif" w:hAnsi="PT Astra Serif"/>
          <w:szCs w:val="26"/>
        </w:rPr>
        <w:t>п</w:t>
      </w:r>
      <w:r w:rsidRPr="00B83ED0">
        <w:rPr>
          <w:rFonts w:ascii="PT Astra Serif" w:hAnsi="PT Astra Serif"/>
          <w:szCs w:val="26"/>
        </w:rPr>
        <w:t>остановлением Правительства Российской Федерации от 05.05.2014 № 410, Положением о Департаменте тарифного регулирования Томской области, утвержденным постановлением Губернатора Томской области от 31.10.2012 № 145, и решением Правления Департамента тарифного регулирован</w:t>
      </w:r>
      <w:r w:rsidR="000016E9">
        <w:rPr>
          <w:rFonts w:ascii="PT Astra Serif" w:hAnsi="PT Astra Serif"/>
          <w:szCs w:val="26"/>
        </w:rPr>
        <w:t>ия Томской области от 30.10.2023</w:t>
      </w:r>
      <w:r w:rsidRPr="00B83ED0">
        <w:rPr>
          <w:rFonts w:ascii="PT Astra Serif" w:hAnsi="PT Astra Serif"/>
          <w:szCs w:val="26"/>
        </w:rPr>
        <w:t xml:space="preserve"> №</w:t>
      </w:r>
      <w:r w:rsidR="00EA3097">
        <w:rPr>
          <w:rFonts w:ascii="PT Astra Serif" w:hAnsi="PT Astra Serif"/>
          <w:szCs w:val="26"/>
        </w:rPr>
        <w:t> </w:t>
      </w:r>
      <w:r w:rsidR="000016E9">
        <w:rPr>
          <w:rFonts w:ascii="PT Astra Serif" w:hAnsi="PT Astra Serif"/>
          <w:szCs w:val="26"/>
        </w:rPr>
        <w:t>25/1</w:t>
      </w:r>
    </w:p>
    <w:p w:rsidR="00EA3097" w:rsidRDefault="00EA3097" w:rsidP="00D1738C">
      <w:pPr>
        <w:pStyle w:val="ac"/>
        <w:ind w:firstLine="709"/>
        <w:rPr>
          <w:rFonts w:ascii="PT Astra Serif" w:hAnsi="PT Astra Serif"/>
          <w:szCs w:val="26"/>
        </w:rPr>
      </w:pPr>
    </w:p>
    <w:p w:rsidR="00244191" w:rsidRPr="00785B87" w:rsidRDefault="00A954ED" w:rsidP="00D1738C">
      <w:pPr>
        <w:pStyle w:val="ac"/>
        <w:ind w:firstLine="709"/>
        <w:rPr>
          <w:rFonts w:ascii="PT Astra Serif" w:hAnsi="PT Astra Serif"/>
          <w:szCs w:val="26"/>
        </w:rPr>
      </w:pPr>
      <w:r w:rsidRPr="00785B87">
        <w:rPr>
          <w:rFonts w:ascii="PT Astra Serif" w:hAnsi="PT Astra Serif"/>
          <w:szCs w:val="26"/>
        </w:rPr>
        <w:t>ПРИКАЗЫВАЮ:</w:t>
      </w:r>
    </w:p>
    <w:p w:rsidR="00AC50A7" w:rsidRPr="007C6939" w:rsidRDefault="007C602B" w:rsidP="00B83ED0">
      <w:pPr>
        <w:shd w:val="clear" w:color="auto" w:fill="FFFFFF"/>
        <w:tabs>
          <w:tab w:val="left" w:pos="8931"/>
        </w:tabs>
        <w:jc w:val="both"/>
        <w:rPr>
          <w:rFonts w:ascii="PT Astra Serif" w:hAnsi="PT Astra Serif"/>
          <w:szCs w:val="26"/>
        </w:rPr>
      </w:pPr>
      <w:r w:rsidRPr="007C602B">
        <w:rPr>
          <w:rFonts w:ascii="PT Astra Serif" w:hAnsi="PT Astra Serif"/>
          <w:szCs w:val="26"/>
        </w:rPr>
        <w:t xml:space="preserve">Утвердить инвестиционную программу </w:t>
      </w:r>
      <w:r w:rsidR="00B83ED0" w:rsidRPr="00B83ED0">
        <w:rPr>
          <w:rFonts w:ascii="PT Astra Serif" w:hAnsi="PT Astra Serif"/>
          <w:szCs w:val="26"/>
        </w:rPr>
        <w:t xml:space="preserve">акционерного общества «Русатом Инфраструктурные решения» (ИНН 7706757331) в сфере теплоснабжения </w:t>
      </w:r>
      <w:r w:rsidR="00B83ED0">
        <w:rPr>
          <w:rFonts w:ascii="PT Astra Serif" w:hAnsi="PT Astra Serif"/>
          <w:szCs w:val="26"/>
        </w:rPr>
        <w:t xml:space="preserve">на 2024 - 2026 годы согласно приложениям </w:t>
      </w:r>
      <w:r w:rsidR="00206F6C">
        <w:rPr>
          <w:rFonts w:ascii="PT Astra Serif" w:hAnsi="PT Astra Serif"/>
          <w:szCs w:val="26"/>
        </w:rPr>
        <w:t xml:space="preserve">№№ </w:t>
      </w:r>
      <w:r w:rsidR="00B83ED0">
        <w:rPr>
          <w:rFonts w:ascii="PT Astra Serif" w:hAnsi="PT Astra Serif"/>
          <w:szCs w:val="26"/>
        </w:rPr>
        <w:t>1 - 5</w:t>
      </w:r>
      <w:r w:rsidRPr="007C602B">
        <w:rPr>
          <w:rFonts w:ascii="PT Astra Serif" w:hAnsi="PT Astra Serif"/>
          <w:szCs w:val="26"/>
        </w:rPr>
        <w:t xml:space="preserve"> к настоящему приказу.</w:t>
      </w:r>
    </w:p>
    <w:p w:rsidR="000016E9" w:rsidRDefault="000016E9" w:rsidP="00CF18D9">
      <w:pPr>
        <w:shd w:val="clear" w:color="auto" w:fill="FFFFFF"/>
        <w:tabs>
          <w:tab w:val="left" w:pos="8931"/>
        </w:tabs>
        <w:jc w:val="both"/>
        <w:rPr>
          <w:rFonts w:ascii="PT Astra Serif" w:hAnsi="PT Astra Serif"/>
          <w:szCs w:val="26"/>
        </w:rPr>
      </w:pPr>
    </w:p>
    <w:p w:rsidR="000016E9" w:rsidRDefault="000016E9" w:rsidP="00CF18D9">
      <w:pPr>
        <w:shd w:val="clear" w:color="auto" w:fill="FFFFFF"/>
        <w:tabs>
          <w:tab w:val="left" w:pos="8931"/>
        </w:tabs>
        <w:jc w:val="both"/>
        <w:rPr>
          <w:rFonts w:ascii="PT Astra Serif" w:hAnsi="PT Astra Serif"/>
          <w:szCs w:val="26"/>
        </w:rPr>
      </w:pPr>
    </w:p>
    <w:p w:rsidR="000016E9" w:rsidRPr="00785B87" w:rsidRDefault="000016E9" w:rsidP="00CF18D9">
      <w:pPr>
        <w:shd w:val="clear" w:color="auto" w:fill="FFFFFF"/>
        <w:tabs>
          <w:tab w:val="left" w:pos="8931"/>
        </w:tabs>
        <w:jc w:val="both"/>
        <w:rPr>
          <w:rFonts w:ascii="PT Astra Serif" w:hAnsi="PT Astra Serif"/>
          <w:szCs w:val="26"/>
        </w:rPr>
      </w:pP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88"/>
        <w:gridCol w:w="3942"/>
        <w:gridCol w:w="2464"/>
      </w:tblGrid>
      <w:tr w:rsidR="006323FE" w:rsidRPr="00C85604" w:rsidTr="00902FF1">
        <w:trPr>
          <w:trHeight w:val="390"/>
        </w:trPr>
        <w:tc>
          <w:tcPr>
            <w:tcW w:w="1696" w:type="pct"/>
            <w:shd w:val="clear" w:color="auto" w:fill="auto"/>
          </w:tcPr>
          <w:p w:rsidR="006323FE" w:rsidRPr="00C85604" w:rsidRDefault="006323FE" w:rsidP="00902FF1">
            <w:pPr>
              <w:pStyle w:val="af1"/>
              <w:tabs>
                <w:tab w:val="left" w:pos="8931"/>
              </w:tabs>
              <w:ind w:left="0" w:firstLine="0"/>
              <w:rPr>
                <w:rFonts w:ascii="PT Astra Serif" w:hAnsi="PT Astra Serif"/>
                <w:szCs w:val="26"/>
              </w:rPr>
            </w:pPr>
            <w:r w:rsidRPr="00C85604">
              <w:rPr>
                <w:rFonts w:ascii="PT Astra Serif" w:hAnsi="PT Astra Serif"/>
                <w:szCs w:val="26"/>
              </w:rPr>
              <w:t>Начальник департамента</w:t>
            </w:r>
          </w:p>
        </w:tc>
        <w:bookmarkStart w:id="0" w:name="_GoBack"/>
        <w:bookmarkEnd w:id="0"/>
        <w:tc>
          <w:tcPr>
            <w:tcW w:w="2033" w:type="pct"/>
            <w:shd w:val="clear" w:color="auto" w:fill="auto"/>
          </w:tcPr>
          <w:p w:rsidR="006323FE" w:rsidRPr="00C85604" w:rsidRDefault="006323FE" w:rsidP="00FF4E6D">
            <w:pPr>
              <w:pStyle w:val="af1"/>
              <w:tabs>
                <w:tab w:val="left" w:pos="8931"/>
              </w:tabs>
              <w:ind w:left="0" w:firstLine="0"/>
              <w:jc w:val="center"/>
              <w:rPr>
                <w:rFonts w:ascii="PT Astra Serif" w:hAnsi="PT Astra Serif"/>
                <w:color w:val="FFFFFF"/>
                <w:szCs w:val="26"/>
              </w:rPr>
            </w:pPr>
            <w:r w:rsidRPr="00C85604">
              <w:rPr>
                <w:rFonts w:ascii="PT Astra Serif" w:eastAsia="PT Astra Serif" w:hAnsi="PT Astra Serif" w:cs="PT Astra Serif"/>
                <w:color w:val="FFFFFF"/>
                <w:szCs w:val="26"/>
                <w:lang w:eastAsia="en-US" w:bidi="en-US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C85604">
              <w:rPr>
                <w:rFonts w:ascii="PT Astra Serif" w:eastAsia="PT Astra Serif" w:hAnsi="PT Astra Serif" w:cs="PT Astra Serif"/>
                <w:color w:val="FFFFFF"/>
                <w:szCs w:val="26"/>
                <w:lang w:eastAsia="en-US" w:bidi="en-US"/>
              </w:rPr>
              <w:instrText xml:space="preserve"> FORMTEXT </w:instrText>
            </w:r>
            <w:r w:rsidRPr="00C85604">
              <w:rPr>
                <w:rFonts w:ascii="PT Astra Serif" w:eastAsia="PT Astra Serif" w:hAnsi="PT Astra Serif" w:cs="PT Astra Serif"/>
                <w:color w:val="FFFFFF"/>
                <w:szCs w:val="26"/>
                <w:lang w:eastAsia="en-US" w:bidi="en-US"/>
              </w:rPr>
            </w:r>
            <w:r w:rsidRPr="00C85604">
              <w:rPr>
                <w:rFonts w:ascii="PT Astra Serif" w:eastAsia="PT Astra Serif" w:hAnsi="PT Astra Serif" w:cs="PT Astra Serif"/>
                <w:color w:val="FFFFFF"/>
                <w:szCs w:val="26"/>
                <w:lang w:eastAsia="en-US" w:bidi="en-US"/>
              </w:rPr>
              <w:fldChar w:fldCharType="separate"/>
            </w:r>
            <w:r w:rsidRPr="00C85604">
              <w:rPr>
                <w:rFonts w:ascii="PT Astra Serif" w:eastAsia="PT Astra Serif" w:hAnsi="PT Astra Serif" w:cs="PT Astra Serif"/>
                <w:color w:val="FFFFFF"/>
                <w:szCs w:val="26"/>
                <w:lang w:eastAsia="en-US" w:bidi="en-US"/>
              </w:rPr>
              <w:fldChar w:fldCharType="end"/>
            </w:r>
          </w:p>
        </w:tc>
        <w:tc>
          <w:tcPr>
            <w:tcW w:w="1271" w:type="pct"/>
            <w:shd w:val="clear" w:color="auto" w:fill="auto"/>
          </w:tcPr>
          <w:p w:rsidR="006323FE" w:rsidRPr="00C85604" w:rsidRDefault="006323FE" w:rsidP="00902FF1">
            <w:pPr>
              <w:pStyle w:val="af1"/>
              <w:tabs>
                <w:tab w:val="left" w:pos="8931"/>
              </w:tabs>
              <w:ind w:left="0" w:firstLine="0"/>
              <w:jc w:val="right"/>
              <w:rPr>
                <w:rFonts w:ascii="PT Astra Serif" w:hAnsi="PT Astra Serif"/>
                <w:szCs w:val="26"/>
              </w:rPr>
            </w:pPr>
            <w:r w:rsidRPr="00C85604">
              <w:rPr>
                <w:rFonts w:ascii="PT Astra Serif" w:hAnsi="PT Astra Serif"/>
                <w:szCs w:val="26"/>
              </w:rPr>
              <w:t>В.Ю. Трапезников</w:t>
            </w:r>
          </w:p>
        </w:tc>
      </w:tr>
    </w:tbl>
    <w:p w:rsidR="00420A75" w:rsidRPr="00F75853" w:rsidRDefault="00420A75" w:rsidP="00CF18D9">
      <w:pPr>
        <w:shd w:val="clear" w:color="auto" w:fill="FFFFFF"/>
        <w:tabs>
          <w:tab w:val="left" w:pos="8931"/>
        </w:tabs>
        <w:jc w:val="both"/>
        <w:rPr>
          <w:rFonts w:ascii="PT Astra Serif" w:hAnsi="PT Astra Serif"/>
          <w:sz w:val="24"/>
          <w:szCs w:val="24"/>
        </w:rPr>
      </w:pPr>
    </w:p>
    <w:sectPr w:rsidR="00420A75" w:rsidRPr="00F75853" w:rsidSect="00D1738C">
      <w:headerReference w:type="even" r:id="rId9"/>
      <w:headerReference w:type="default" r:id="rId10"/>
      <w:footerReference w:type="default" r:id="rId11"/>
      <w:headerReference w:type="first" r:id="rId12"/>
      <w:type w:val="continuous"/>
      <w:pgSz w:w="11907" w:h="16840" w:code="9"/>
      <w:pgMar w:top="851" w:right="851" w:bottom="851" w:left="1418" w:header="720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6428" w:rsidRDefault="00436428" w:rsidP="004E1599">
      <w:pPr>
        <w:pStyle w:val="ac"/>
      </w:pPr>
      <w:r>
        <w:separator/>
      </w:r>
    </w:p>
  </w:endnote>
  <w:endnote w:type="continuationSeparator" w:id="0">
    <w:p w:rsidR="00436428" w:rsidRDefault="00436428" w:rsidP="004E1599">
      <w:pPr>
        <w:pStyle w:val="ac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41E7" w:rsidRDefault="007941E7">
    <w:pPr>
      <w:pStyle w:val="a6"/>
      <w:ind w:left="-567"/>
      <w:rPr>
        <w:sz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6428" w:rsidRDefault="00436428" w:rsidP="004E1599">
      <w:pPr>
        <w:pStyle w:val="ac"/>
      </w:pPr>
      <w:r>
        <w:separator/>
      </w:r>
    </w:p>
  </w:footnote>
  <w:footnote w:type="continuationSeparator" w:id="0">
    <w:p w:rsidR="00436428" w:rsidRDefault="00436428" w:rsidP="004E1599">
      <w:pPr>
        <w:pStyle w:val="ac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41E7" w:rsidRDefault="007941E7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7941E7" w:rsidRDefault="007941E7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PT Astra Serif" w:hAnsi="PT Astra Serif"/>
        <w:b w:val="0"/>
        <w:sz w:val="24"/>
      </w:rPr>
      <w:id w:val="-1665696734"/>
      <w:docPartObj>
        <w:docPartGallery w:val="Page Numbers (Top of Page)"/>
        <w:docPartUnique/>
      </w:docPartObj>
    </w:sdtPr>
    <w:sdtEndPr/>
    <w:sdtContent>
      <w:p w:rsidR="00B62439" w:rsidRPr="00B62439" w:rsidRDefault="00B62439">
        <w:pPr>
          <w:pStyle w:val="a4"/>
          <w:rPr>
            <w:rFonts w:ascii="PT Astra Serif" w:hAnsi="PT Astra Serif"/>
            <w:b w:val="0"/>
            <w:sz w:val="24"/>
          </w:rPr>
        </w:pPr>
        <w:r w:rsidRPr="00B62439">
          <w:rPr>
            <w:rFonts w:ascii="PT Astra Serif" w:hAnsi="PT Astra Serif"/>
            <w:b w:val="0"/>
            <w:sz w:val="24"/>
          </w:rPr>
          <w:fldChar w:fldCharType="begin"/>
        </w:r>
        <w:r w:rsidRPr="00B62439">
          <w:rPr>
            <w:rFonts w:ascii="PT Astra Serif" w:hAnsi="PT Astra Serif"/>
            <w:b w:val="0"/>
            <w:sz w:val="24"/>
          </w:rPr>
          <w:instrText>PAGE   \* MERGEFORMAT</w:instrText>
        </w:r>
        <w:r w:rsidRPr="00B62439">
          <w:rPr>
            <w:rFonts w:ascii="PT Astra Serif" w:hAnsi="PT Astra Serif"/>
            <w:b w:val="0"/>
            <w:sz w:val="24"/>
          </w:rPr>
          <w:fldChar w:fldCharType="separate"/>
        </w:r>
        <w:r w:rsidR="00233819">
          <w:rPr>
            <w:rFonts w:ascii="PT Astra Serif" w:hAnsi="PT Astra Serif"/>
            <w:b w:val="0"/>
            <w:noProof/>
            <w:sz w:val="24"/>
          </w:rPr>
          <w:t>2</w:t>
        </w:r>
        <w:r w:rsidRPr="00B62439">
          <w:rPr>
            <w:rFonts w:ascii="PT Astra Serif" w:hAnsi="PT Astra Serif"/>
            <w:b w:val="0"/>
            <w:sz w:val="24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3097" w:rsidRPr="00EA3097" w:rsidRDefault="00EA3097" w:rsidP="00EA3097">
    <w:pPr>
      <w:tabs>
        <w:tab w:val="center" w:pos="-4536"/>
      </w:tabs>
      <w:ind w:firstLine="0"/>
      <w:jc w:val="center"/>
      <w:rPr>
        <w:rFonts w:ascii="PT Astra Serif" w:hAnsi="PT Astra Serif"/>
        <w:lang w:val="en-US"/>
      </w:rPr>
    </w:pPr>
    <w:r w:rsidRPr="00EA3097">
      <w:rPr>
        <w:rFonts w:ascii="PT Astra Serif" w:hAnsi="PT Astra Serif"/>
        <w:b/>
        <w:caps/>
        <w:sz w:val="28"/>
      </w:rPr>
      <w:object w:dxaOrig="1125" w:dyaOrig="103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56.25pt;height:51.75pt" o:ole="" fillcolor="window">
          <v:imagedata r:id="rId1" o:title=""/>
        </v:shape>
        <o:OLEObject Type="Embed" ProgID="Word.Picture.8" ShapeID="_x0000_i1025" DrawAspect="Content" ObjectID="_1761034577" r:id="rId2"/>
      </w:object>
    </w:r>
  </w:p>
  <w:p w:rsidR="00EA3097" w:rsidRPr="00EA3097" w:rsidRDefault="00EA3097" w:rsidP="00EA3097">
    <w:pPr>
      <w:tabs>
        <w:tab w:val="center" w:pos="4153"/>
        <w:tab w:val="right" w:pos="8306"/>
      </w:tabs>
      <w:ind w:firstLine="0"/>
      <w:jc w:val="center"/>
      <w:rPr>
        <w:rFonts w:ascii="PT Astra Serif" w:hAnsi="PT Astra Serif"/>
        <w:caps/>
        <w:sz w:val="12"/>
      </w:rPr>
    </w:pPr>
  </w:p>
  <w:p w:rsidR="00EA3097" w:rsidRPr="00EA3097" w:rsidRDefault="00EA3097" w:rsidP="00EA3097">
    <w:pPr>
      <w:ind w:firstLine="0"/>
      <w:jc w:val="center"/>
      <w:rPr>
        <w:rFonts w:ascii="PT Astra Serif" w:hAnsi="PT Astra Serif"/>
        <w:b/>
        <w:sz w:val="30"/>
        <w:szCs w:val="30"/>
      </w:rPr>
    </w:pPr>
    <w:r w:rsidRPr="00EA3097">
      <w:rPr>
        <w:rFonts w:ascii="PT Astra Serif" w:hAnsi="PT Astra Serif"/>
        <w:b/>
        <w:sz w:val="30"/>
        <w:szCs w:val="30"/>
      </w:rPr>
      <w:t>ДЕПАРТАМЕНТ ТАРИФНОГО РЕГУЛИРОВАНИЯ</w:t>
    </w:r>
  </w:p>
  <w:p w:rsidR="00EA3097" w:rsidRPr="00EA3097" w:rsidRDefault="00EA3097" w:rsidP="00EA3097">
    <w:pPr>
      <w:ind w:firstLine="0"/>
      <w:jc w:val="center"/>
      <w:rPr>
        <w:rFonts w:ascii="PT Astra Serif" w:hAnsi="PT Astra Serif"/>
        <w:b/>
        <w:sz w:val="30"/>
        <w:szCs w:val="30"/>
      </w:rPr>
    </w:pPr>
    <w:r w:rsidRPr="00EA3097">
      <w:rPr>
        <w:rFonts w:ascii="PT Astra Serif" w:hAnsi="PT Astra Serif"/>
        <w:b/>
        <w:sz w:val="30"/>
        <w:szCs w:val="30"/>
      </w:rPr>
      <w:t>ТОМСКОЙ ОБЛАСТИ</w:t>
    </w:r>
  </w:p>
  <w:p w:rsidR="00EA3097" w:rsidRPr="00EA3097" w:rsidRDefault="00EA3097" w:rsidP="00EA3097">
    <w:pPr>
      <w:tabs>
        <w:tab w:val="center" w:pos="-5103"/>
      </w:tabs>
      <w:ind w:firstLine="0"/>
      <w:jc w:val="center"/>
      <w:rPr>
        <w:rFonts w:ascii="PT Astra Serif" w:hAnsi="PT Astra Serif"/>
        <w:caps/>
        <w:sz w:val="24"/>
      </w:rPr>
    </w:pPr>
  </w:p>
  <w:p w:rsidR="00EA3097" w:rsidRPr="00EA3097" w:rsidRDefault="00EA3097" w:rsidP="00EA3097">
    <w:pPr>
      <w:spacing w:after="480"/>
      <w:ind w:firstLine="0"/>
      <w:jc w:val="center"/>
      <w:rPr>
        <w:rFonts w:ascii="PT Astra Serif" w:hAnsi="PT Astra Serif"/>
        <w:b/>
        <w:caps/>
        <w:sz w:val="28"/>
        <w:szCs w:val="28"/>
      </w:rPr>
    </w:pPr>
    <w:r w:rsidRPr="00EA3097">
      <w:rPr>
        <w:rFonts w:ascii="PT Astra Serif" w:hAnsi="PT Astra Serif"/>
        <w:b/>
        <w:caps/>
        <w:sz w:val="28"/>
        <w:szCs w:val="28"/>
      </w:rPr>
      <w:t>ПРИКАЗ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81B58"/>
    <w:multiLevelType w:val="hybridMultilevel"/>
    <w:tmpl w:val="72E42E30"/>
    <w:lvl w:ilvl="0" w:tplc="4B5A42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984334D"/>
    <w:multiLevelType w:val="hybridMultilevel"/>
    <w:tmpl w:val="B3F6949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209D5753"/>
    <w:multiLevelType w:val="hybridMultilevel"/>
    <w:tmpl w:val="4F085756"/>
    <w:lvl w:ilvl="0" w:tplc="D20213D8">
      <w:start w:val="1"/>
      <w:numFmt w:val="decimal"/>
      <w:suff w:val="space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363B9F"/>
    <w:multiLevelType w:val="hybridMultilevel"/>
    <w:tmpl w:val="D3145F9A"/>
    <w:lvl w:ilvl="0" w:tplc="60A8AB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B2A17A4"/>
    <w:multiLevelType w:val="hybridMultilevel"/>
    <w:tmpl w:val="4E464DC6"/>
    <w:lvl w:ilvl="0" w:tplc="DC76504E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379655D"/>
    <w:multiLevelType w:val="hybridMultilevel"/>
    <w:tmpl w:val="F31AE4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A92378"/>
    <w:multiLevelType w:val="multilevel"/>
    <w:tmpl w:val="3370B8AA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">
    <w:nsid w:val="4E1B1D71"/>
    <w:multiLevelType w:val="hybridMultilevel"/>
    <w:tmpl w:val="51165334"/>
    <w:lvl w:ilvl="0" w:tplc="FC0A8EE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C412E4"/>
    <w:multiLevelType w:val="hybridMultilevel"/>
    <w:tmpl w:val="F796D9BA"/>
    <w:lvl w:ilvl="0" w:tplc="B9A8E904">
      <w:start w:val="1"/>
      <w:numFmt w:val="decimal"/>
      <w:suff w:val="space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58C671E7"/>
    <w:multiLevelType w:val="hybridMultilevel"/>
    <w:tmpl w:val="72E42E30"/>
    <w:lvl w:ilvl="0" w:tplc="4B5A42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5ADB5631"/>
    <w:multiLevelType w:val="hybridMultilevel"/>
    <w:tmpl w:val="9B42C96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>
    <w:nsid w:val="5B840EFB"/>
    <w:multiLevelType w:val="hybridMultilevel"/>
    <w:tmpl w:val="DD78FE40"/>
    <w:lvl w:ilvl="0" w:tplc="B3B835A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08C3026"/>
    <w:multiLevelType w:val="hybridMultilevel"/>
    <w:tmpl w:val="3370B8AA"/>
    <w:lvl w:ilvl="0" w:tplc="8D06986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3">
    <w:nsid w:val="6D384CAB"/>
    <w:multiLevelType w:val="hybridMultilevel"/>
    <w:tmpl w:val="12D28964"/>
    <w:lvl w:ilvl="0" w:tplc="B1E66A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6EA32E69"/>
    <w:multiLevelType w:val="hybridMultilevel"/>
    <w:tmpl w:val="FFA4D25E"/>
    <w:lvl w:ilvl="0" w:tplc="5BA4FE5E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5">
    <w:nsid w:val="7FBC28D1"/>
    <w:multiLevelType w:val="hybridMultilevel"/>
    <w:tmpl w:val="6390DFDE"/>
    <w:lvl w:ilvl="0" w:tplc="3668B71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4"/>
  </w:num>
  <w:num w:numId="2">
    <w:abstractNumId w:val="10"/>
  </w:num>
  <w:num w:numId="3">
    <w:abstractNumId w:val="12"/>
  </w:num>
  <w:num w:numId="4">
    <w:abstractNumId w:val="6"/>
  </w:num>
  <w:num w:numId="5">
    <w:abstractNumId w:val="0"/>
  </w:num>
  <w:num w:numId="6">
    <w:abstractNumId w:val="9"/>
  </w:num>
  <w:num w:numId="7">
    <w:abstractNumId w:val="13"/>
  </w:num>
  <w:num w:numId="8">
    <w:abstractNumId w:val="4"/>
  </w:num>
  <w:num w:numId="9">
    <w:abstractNumId w:val="2"/>
  </w:num>
  <w:num w:numId="10">
    <w:abstractNumId w:val="5"/>
  </w:num>
  <w:num w:numId="11">
    <w:abstractNumId w:val="8"/>
  </w:num>
  <w:num w:numId="12">
    <w:abstractNumId w:val="15"/>
  </w:num>
  <w:num w:numId="13">
    <w:abstractNumId w:val="11"/>
  </w:num>
  <w:num w:numId="14">
    <w:abstractNumId w:val="3"/>
  </w:num>
  <w:num w:numId="15">
    <w:abstractNumId w:val="1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035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18CD"/>
    <w:rsid w:val="000016E9"/>
    <w:rsid w:val="0000473B"/>
    <w:rsid w:val="000127EE"/>
    <w:rsid w:val="0001398C"/>
    <w:rsid w:val="000244B8"/>
    <w:rsid w:val="0002482F"/>
    <w:rsid w:val="00024969"/>
    <w:rsid w:val="000300BC"/>
    <w:rsid w:val="000335E6"/>
    <w:rsid w:val="00040AD6"/>
    <w:rsid w:val="00042318"/>
    <w:rsid w:val="00046798"/>
    <w:rsid w:val="00051D14"/>
    <w:rsid w:val="00065FF9"/>
    <w:rsid w:val="00082252"/>
    <w:rsid w:val="0008644A"/>
    <w:rsid w:val="00093E3D"/>
    <w:rsid w:val="000968D3"/>
    <w:rsid w:val="000A18CD"/>
    <w:rsid w:val="000A1A83"/>
    <w:rsid w:val="000A4461"/>
    <w:rsid w:val="000B4F30"/>
    <w:rsid w:val="000C0E9E"/>
    <w:rsid w:val="000C27CF"/>
    <w:rsid w:val="000C74A6"/>
    <w:rsid w:val="000E1BE0"/>
    <w:rsid w:val="000E3FBA"/>
    <w:rsid w:val="000E445D"/>
    <w:rsid w:val="000F14FE"/>
    <w:rsid w:val="001036C2"/>
    <w:rsid w:val="00105AE3"/>
    <w:rsid w:val="001068F0"/>
    <w:rsid w:val="00111422"/>
    <w:rsid w:val="00116587"/>
    <w:rsid w:val="00132399"/>
    <w:rsid w:val="0013770D"/>
    <w:rsid w:val="00140C12"/>
    <w:rsid w:val="0015687D"/>
    <w:rsid w:val="0015694A"/>
    <w:rsid w:val="00160C71"/>
    <w:rsid w:val="00171E1C"/>
    <w:rsid w:val="001740CF"/>
    <w:rsid w:val="00174DC6"/>
    <w:rsid w:val="00191BA6"/>
    <w:rsid w:val="00194DDC"/>
    <w:rsid w:val="001A1B07"/>
    <w:rsid w:val="001A47E8"/>
    <w:rsid w:val="001A729F"/>
    <w:rsid w:val="001B3B88"/>
    <w:rsid w:val="001B4708"/>
    <w:rsid w:val="001B4878"/>
    <w:rsid w:val="001B7A84"/>
    <w:rsid w:val="001C0BF2"/>
    <w:rsid w:val="001C0D9B"/>
    <w:rsid w:val="001C18CB"/>
    <w:rsid w:val="001C49E7"/>
    <w:rsid w:val="001D237D"/>
    <w:rsid w:val="001D262B"/>
    <w:rsid w:val="001D31BB"/>
    <w:rsid w:val="001D48B6"/>
    <w:rsid w:val="001D50EE"/>
    <w:rsid w:val="001E03FF"/>
    <w:rsid w:val="001E2742"/>
    <w:rsid w:val="001E576A"/>
    <w:rsid w:val="001E6EF6"/>
    <w:rsid w:val="001F1775"/>
    <w:rsid w:val="002022DD"/>
    <w:rsid w:val="00202413"/>
    <w:rsid w:val="0020357C"/>
    <w:rsid w:val="00206F6C"/>
    <w:rsid w:val="002102FB"/>
    <w:rsid w:val="002159FA"/>
    <w:rsid w:val="00225F02"/>
    <w:rsid w:val="00231885"/>
    <w:rsid w:val="00233819"/>
    <w:rsid w:val="00235573"/>
    <w:rsid w:val="0024370D"/>
    <w:rsid w:val="00244191"/>
    <w:rsid w:val="002465EC"/>
    <w:rsid w:val="0024740C"/>
    <w:rsid w:val="00264447"/>
    <w:rsid w:val="00271AE5"/>
    <w:rsid w:val="002748B4"/>
    <w:rsid w:val="002758CF"/>
    <w:rsid w:val="00276571"/>
    <w:rsid w:val="00282D5F"/>
    <w:rsid w:val="00287BC2"/>
    <w:rsid w:val="002909BF"/>
    <w:rsid w:val="00290C5F"/>
    <w:rsid w:val="00293667"/>
    <w:rsid w:val="002A04AA"/>
    <w:rsid w:val="002A19D0"/>
    <w:rsid w:val="002A6B8B"/>
    <w:rsid w:val="002A775A"/>
    <w:rsid w:val="002B0112"/>
    <w:rsid w:val="002B1DEC"/>
    <w:rsid w:val="002B490E"/>
    <w:rsid w:val="002B5344"/>
    <w:rsid w:val="002B7212"/>
    <w:rsid w:val="002C69D6"/>
    <w:rsid w:val="002D1EB9"/>
    <w:rsid w:val="002D56F1"/>
    <w:rsid w:val="002D7407"/>
    <w:rsid w:val="002E05D4"/>
    <w:rsid w:val="002E17E3"/>
    <w:rsid w:val="002E6DFF"/>
    <w:rsid w:val="002E76BC"/>
    <w:rsid w:val="002F33EE"/>
    <w:rsid w:val="002F42D6"/>
    <w:rsid w:val="002F65B5"/>
    <w:rsid w:val="00304283"/>
    <w:rsid w:val="003058E8"/>
    <w:rsid w:val="003066E1"/>
    <w:rsid w:val="003227B4"/>
    <w:rsid w:val="00327ACD"/>
    <w:rsid w:val="00330081"/>
    <w:rsid w:val="00331576"/>
    <w:rsid w:val="00340174"/>
    <w:rsid w:val="003518ED"/>
    <w:rsid w:val="00353E05"/>
    <w:rsid w:val="0036040D"/>
    <w:rsid w:val="0037012D"/>
    <w:rsid w:val="00374E66"/>
    <w:rsid w:val="00383007"/>
    <w:rsid w:val="003879AC"/>
    <w:rsid w:val="00392BB9"/>
    <w:rsid w:val="00393E13"/>
    <w:rsid w:val="00396BA2"/>
    <w:rsid w:val="003A7DB6"/>
    <w:rsid w:val="003B16C0"/>
    <w:rsid w:val="003B383D"/>
    <w:rsid w:val="003B56A5"/>
    <w:rsid w:val="003C5881"/>
    <w:rsid w:val="003C6F36"/>
    <w:rsid w:val="003C7B7D"/>
    <w:rsid w:val="003D11E1"/>
    <w:rsid w:val="003E4893"/>
    <w:rsid w:val="003E74D4"/>
    <w:rsid w:val="003F2326"/>
    <w:rsid w:val="003F662A"/>
    <w:rsid w:val="003F66BA"/>
    <w:rsid w:val="003F7DD0"/>
    <w:rsid w:val="004032B8"/>
    <w:rsid w:val="00403F7C"/>
    <w:rsid w:val="00405468"/>
    <w:rsid w:val="00405C27"/>
    <w:rsid w:val="0041183B"/>
    <w:rsid w:val="00415A4C"/>
    <w:rsid w:val="00416D14"/>
    <w:rsid w:val="00420A75"/>
    <w:rsid w:val="004264DF"/>
    <w:rsid w:val="00427D0F"/>
    <w:rsid w:val="00430AD6"/>
    <w:rsid w:val="0043223E"/>
    <w:rsid w:val="0043455B"/>
    <w:rsid w:val="00436428"/>
    <w:rsid w:val="004372BC"/>
    <w:rsid w:val="00441480"/>
    <w:rsid w:val="00474027"/>
    <w:rsid w:val="00476E5F"/>
    <w:rsid w:val="00485389"/>
    <w:rsid w:val="00490C83"/>
    <w:rsid w:val="00490E96"/>
    <w:rsid w:val="004962E9"/>
    <w:rsid w:val="004A3E46"/>
    <w:rsid w:val="004A3F82"/>
    <w:rsid w:val="004A6731"/>
    <w:rsid w:val="004B1E40"/>
    <w:rsid w:val="004B4137"/>
    <w:rsid w:val="004B4CC9"/>
    <w:rsid w:val="004C0B99"/>
    <w:rsid w:val="004C321B"/>
    <w:rsid w:val="004C5AA5"/>
    <w:rsid w:val="004C62D4"/>
    <w:rsid w:val="004C6442"/>
    <w:rsid w:val="004D1F45"/>
    <w:rsid w:val="004E1599"/>
    <w:rsid w:val="004E5F70"/>
    <w:rsid w:val="004E60FF"/>
    <w:rsid w:val="004F7809"/>
    <w:rsid w:val="004F7C73"/>
    <w:rsid w:val="00500F40"/>
    <w:rsid w:val="005051EA"/>
    <w:rsid w:val="00511E2B"/>
    <w:rsid w:val="00515673"/>
    <w:rsid w:val="00516361"/>
    <w:rsid w:val="005166B4"/>
    <w:rsid w:val="0052014C"/>
    <w:rsid w:val="00521E6B"/>
    <w:rsid w:val="00524AC1"/>
    <w:rsid w:val="00524B4C"/>
    <w:rsid w:val="005422A6"/>
    <w:rsid w:val="0054350F"/>
    <w:rsid w:val="005512B3"/>
    <w:rsid w:val="005513F2"/>
    <w:rsid w:val="005539F7"/>
    <w:rsid w:val="0056385A"/>
    <w:rsid w:val="00567394"/>
    <w:rsid w:val="00567619"/>
    <w:rsid w:val="00574657"/>
    <w:rsid w:val="00574C3F"/>
    <w:rsid w:val="005947AF"/>
    <w:rsid w:val="005A2052"/>
    <w:rsid w:val="005A5E07"/>
    <w:rsid w:val="005A5FD9"/>
    <w:rsid w:val="005B189B"/>
    <w:rsid w:val="005B1F92"/>
    <w:rsid w:val="005C4290"/>
    <w:rsid w:val="005C4BFD"/>
    <w:rsid w:val="005C5C4A"/>
    <w:rsid w:val="005D2BF7"/>
    <w:rsid w:val="005D4DE0"/>
    <w:rsid w:val="005E2070"/>
    <w:rsid w:val="005F7F6D"/>
    <w:rsid w:val="0060473C"/>
    <w:rsid w:val="00607088"/>
    <w:rsid w:val="006116F1"/>
    <w:rsid w:val="006130DC"/>
    <w:rsid w:val="00613EEF"/>
    <w:rsid w:val="00626116"/>
    <w:rsid w:val="00627EFC"/>
    <w:rsid w:val="00630F32"/>
    <w:rsid w:val="006323FE"/>
    <w:rsid w:val="006331D2"/>
    <w:rsid w:val="006364C0"/>
    <w:rsid w:val="006410F2"/>
    <w:rsid w:val="00641EA1"/>
    <w:rsid w:val="00647A76"/>
    <w:rsid w:val="00647D19"/>
    <w:rsid w:val="006579B5"/>
    <w:rsid w:val="00662455"/>
    <w:rsid w:val="00664955"/>
    <w:rsid w:val="006664E6"/>
    <w:rsid w:val="00670723"/>
    <w:rsid w:val="00670BDB"/>
    <w:rsid w:val="00674E55"/>
    <w:rsid w:val="00676444"/>
    <w:rsid w:val="006838B8"/>
    <w:rsid w:val="00685BF4"/>
    <w:rsid w:val="00685DA7"/>
    <w:rsid w:val="00685E42"/>
    <w:rsid w:val="006865C3"/>
    <w:rsid w:val="006960FF"/>
    <w:rsid w:val="0069636A"/>
    <w:rsid w:val="00696CBA"/>
    <w:rsid w:val="006A22F1"/>
    <w:rsid w:val="006A24EA"/>
    <w:rsid w:val="006A4855"/>
    <w:rsid w:val="006A545F"/>
    <w:rsid w:val="006A7A61"/>
    <w:rsid w:val="006B0BBC"/>
    <w:rsid w:val="006B2236"/>
    <w:rsid w:val="006B2343"/>
    <w:rsid w:val="006B38FD"/>
    <w:rsid w:val="006C39B1"/>
    <w:rsid w:val="006C516A"/>
    <w:rsid w:val="006E319F"/>
    <w:rsid w:val="006F2134"/>
    <w:rsid w:val="006F39B1"/>
    <w:rsid w:val="006F3B42"/>
    <w:rsid w:val="006F7245"/>
    <w:rsid w:val="007011AC"/>
    <w:rsid w:val="00703A06"/>
    <w:rsid w:val="007103CE"/>
    <w:rsid w:val="00710E27"/>
    <w:rsid w:val="00711C3D"/>
    <w:rsid w:val="007121E7"/>
    <w:rsid w:val="007136B6"/>
    <w:rsid w:val="00714ECA"/>
    <w:rsid w:val="00717419"/>
    <w:rsid w:val="00722F02"/>
    <w:rsid w:val="007266C7"/>
    <w:rsid w:val="00727A22"/>
    <w:rsid w:val="00736D17"/>
    <w:rsid w:val="00742D02"/>
    <w:rsid w:val="00744D35"/>
    <w:rsid w:val="0075174E"/>
    <w:rsid w:val="00751BA7"/>
    <w:rsid w:val="007527DA"/>
    <w:rsid w:val="00753167"/>
    <w:rsid w:val="00753DB4"/>
    <w:rsid w:val="007546AC"/>
    <w:rsid w:val="00763C6D"/>
    <w:rsid w:val="00770432"/>
    <w:rsid w:val="00772E3B"/>
    <w:rsid w:val="007733F0"/>
    <w:rsid w:val="007855B4"/>
    <w:rsid w:val="00785B87"/>
    <w:rsid w:val="00786504"/>
    <w:rsid w:val="007878A3"/>
    <w:rsid w:val="007941E7"/>
    <w:rsid w:val="007A3193"/>
    <w:rsid w:val="007A4A9C"/>
    <w:rsid w:val="007B1C0F"/>
    <w:rsid w:val="007B327C"/>
    <w:rsid w:val="007C2C8C"/>
    <w:rsid w:val="007C602B"/>
    <w:rsid w:val="007C6939"/>
    <w:rsid w:val="007D5B71"/>
    <w:rsid w:val="007E48B2"/>
    <w:rsid w:val="007E694C"/>
    <w:rsid w:val="007E7D15"/>
    <w:rsid w:val="007F270E"/>
    <w:rsid w:val="008028B7"/>
    <w:rsid w:val="00804143"/>
    <w:rsid w:val="008211BD"/>
    <w:rsid w:val="008227F7"/>
    <w:rsid w:val="0082478F"/>
    <w:rsid w:val="00825D69"/>
    <w:rsid w:val="008271FB"/>
    <w:rsid w:val="0083107C"/>
    <w:rsid w:val="00835A22"/>
    <w:rsid w:val="008431CC"/>
    <w:rsid w:val="008571A8"/>
    <w:rsid w:val="00865832"/>
    <w:rsid w:val="00866688"/>
    <w:rsid w:val="00873088"/>
    <w:rsid w:val="00886010"/>
    <w:rsid w:val="008919B7"/>
    <w:rsid w:val="008A0F2F"/>
    <w:rsid w:val="008A46D1"/>
    <w:rsid w:val="008A5ED3"/>
    <w:rsid w:val="008B035D"/>
    <w:rsid w:val="008B0F7B"/>
    <w:rsid w:val="008B0FC9"/>
    <w:rsid w:val="008B17E5"/>
    <w:rsid w:val="008C2729"/>
    <w:rsid w:val="008C452D"/>
    <w:rsid w:val="008C73A0"/>
    <w:rsid w:val="008E1F25"/>
    <w:rsid w:val="008F0346"/>
    <w:rsid w:val="008F3573"/>
    <w:rsid w:val="008F39F6"/>
    <w:rsid w:val="008F533A"/>
    <w:rsid w:val="0090283D"/>
    <w:rsid w:val="00903844"/>
    <w:rsid w:val="00912C52"/>
    <w:rsid w:val="00925581"/>
    <w:rsid w:val="00927288"/>
    <w:rsid w:val="0093474D"/>
    <w:rsid w:val="00942F43"/>
    <w:rsid w:val="00943A19"/>
    <w:rsid w:val="0094600D"/>
    <w:rsid w:val="00954A56"/>
    <w:rsid w:val="00955A7E"/>
    <w:rsid w:val="00965103"/>
    <w:rsid w:val="00970E6E"/>
    <w:rsid w:val="00981CE2"/>
    <w:rsid w:val="00982E88"/>
    <w:rsid w:val="009847B7"/>
    <w:rsid w:val="00997F3B"/>
    <w:rsid w:val="009A0CDB"/>
    <w:rsid w:val="009A151D"/>
    <w:rsid w:val="009B0389"/>
    <w:rsid w:val="009B1DFA"/>
    <w:rsid w:val="009B27D5"/>
    <w:rsid w:val="009B7987"/>
    <w:rsid w:val="009C0994"/>
    <w:rsid w:val="009C3F5F"/>
    <w:rsid w:val="009C4A25"/>
    <w:rsid w:val="009D79AD"/>
    <w:rsid w:val="009E3147"/>
    <w:rsid w:val="009E670F"/>
    <w:rsid w:val="009E7215"/>
    <w:rsid w:val="009F5ABF"/>
    <w:rsid w:val="009F78DE"/>
    <w:rsid w:val="00A014E5"/>
    <w:rsid w:val="00A0357E"/>
    <w:rsid w:val="00A056CC"/>
    <w:rsid w:val="00A2116D"/>
    <w:rsid w:val="00A24C60"/>
    <w:rsid w:val="00A309AC"/>
    <w:rsid w:val="00A31B3D"/>
    <w:rsid w:val="00A52469"/>
    <w:rsid w:val="00A60658"/>
    <w:rsid w:val="00A61471"/>
    <w:rsid w:val="00A625E8"/>
    <w:rsid w:val="00A73F64"/>
    <w:rsid w:val="00A840C5"/>
    <w:rsid w:val="00A8638D"/>
    <w:rsid w:val="00A954ED"/>
    <w:rsid w:val="00AA1293"/>
    <w:rsid w:val="00AA3045"/>
    <w:rsid w:val="00AA5359"/>
    <w:rsid w:val="00AB04F0"/>
    <w:rsid w:val="00AB071A"/>
    <w:rsid w:val="00AB0DBF"/>
    <w:rsid w:val="00AB24FD"/>
    <w:rsid w:val="00AB4D75"/>
    <w:rsid w:val="00AB64F7"/>
    <w:rsid w:val="00AC1315"/>
    <w:rsid w:val="00AC3B65"/>
    <w:rsid w:val="00AC4D69"/>
    <w:rsid w:val="00AC50A7"/>
    <w:rsid w:val="00AD221F"/>
    <w:rsid w:val="00AD398C"/>
    <w:rsid w:val="00AE26DA"/>
    <w:rsid w:val="00AF2445"/>
    <w:rsid w:val="00AF5D07"/>
    <w:rsid w:val="00B01A7D"/>
    <w:rsid w:val="00B10421"/>
    <w:rsid w:val="00B17236"/>
    <w:rsid w:val="00B24762"/>
    <w:rsid w:val="00B373D8"/>
    <w:rsid w:val="00B62439"/>
    <w:rsid w:val="00B646B4"/>
    <w:rsid w:val="00B64B1C"/>
    <w:rsid w:val="00B715A0"/>
    <w:rsid w:val="00B81A38"/>
    <w:rsid w:val="00B83ED0"/>
    <w:rsid w:val="00B87539"/>
    <w:rsid w:val="00B92160"/>
    <w:rsid w:val="00B93495"/>
    <w:rsid w:val="00BA7EC6"/>
    <w:rsid w:val="00BB0D85"/>
    <w:rsid w:val="00BB118D"/>
    <w:rsid w:val="00BB259E"/>
    <w:rsid w:val="00BB5176"/>
    <w:rsid w:val="00BC12E0"/>
    <w:rsid w:val="00BD5F74"/>
    <w:rsid w:val="00BE4736"/>
    <w:rsid w:val="00BE6707"/>
    <w:rsid w:val="00BE6A8E"/>
    <w:rsid w:val="00BF5024"/>
    <w:rsid w:val="00BF7BBF"/>
    <w:rsid w:val="00C0403A"/>
    <w:rsid w:val="00C047E2"/>
    <w:rsid w:val="00C06224"/>
    <w:rsid w:val="00C07315"/>
    <w:rsid w:val="00C07B6A"/>
    <w:rsid w:val="00C11E88"/>
    <w:rsid w:val="00C2259E"/>
    <w:rsid w:val="00C22672"/>
    <w:rsid w:val="00C23051"/>
    <w:rsid w:val="00C24923"/>
    <w:rsid w:val="00C37A32"/>
    <w:rsid w:val="00C4136D"/>
    <w:rsid w:val="00C44C4D"/>
    <w:rsid w:val="00C45BAC"/>
    <w:rsid w:val="00C46CED"/>
    <w:rsid w:val="00C5570D"/>
    <w:rsid w:val="00C6065A"/>
    <w:rsid w:val="00C61602"/>
    <w:rsid w:val="00C656B8"/>
    <w:rsid w:val="00C73573"/>
    <w:rsid w:val="00C73CAC"/>
    <w:rsid w:val="00C85904"/>
    <w:rsid w:val="00C8666A"/>
    <w:rsid w:val="00C93CFB"/>
    <w:rsid w:val="00C968F9"/>
    <w:rsid w:val="00C96C0A"/>
    <w:rsid w:val="00C970EB"/>
    <w:rsid w:val="00C97C4A"/>
    <w:rsid w:val="00CA0208"/>
    <w:rsid w:val="00CA76FB"/>
    <w:rsid w:val="00CB4159"/>
    <w:rsid w:val="00CB56DC"/>
    <w:rsid w:val="00CB6843"/>
    <w:rsid w:val="00CC59E5"/>
    <w:rsid w:val="00CC6B33"/>
    <w:rsid w:val="00CD3632"/>
    <w:rsid w:val="00CD6CCB"/>
    <w:rsid w:val="00CE457E"/>
    <w:rsid w:val="00CE4948"/>
    <w:rsid w:val="00CF18D9"/>
    <w:rsid w:val="00CF24C7"/>
    <w:rsid w:val="00CF5C21"/>
    <w:rsid w:val="00CF6ED1"/>
    <w:rsid w:val="00D0171D"/>
    <w:rsid w:val="00D13D13"/>
    <w:rsid w:val="00D15DED"/>
    <w:rsid w:val="00D1738C"/>
    <w:rsid w:val="00D24398"/>
    <w:rsid w:val="00D3065E"/>
    <w:rsid w:val="00D326B0"/>
    <w:rsid w:val="00D32962"/>
    <w:rsid w:val="00D35B6B"/>
    <w:rsid w:val="00D376D6"/>
    <w:rsid w:val="00D40A4E"/>
    <w:rsid w:val="00D46612"/>
    <w:rsid w:val="00D519A2"/>
    <w:rsid w:val="00D6077D"/>
    <w:rsid w:val="00D61D25"/>
    <w:rsid w:val="00D63AE0"/>
    <w:rsid w:val="00D64594"/>
    <w:rsid w:val="00D669A6"/>
    <w:rsid w:val="00D72F99"/>
    <w:rsid w:val="00D76002"/>
    <w:rsid w:val="00D76419"/>
    <w:rsid w:val="00D81809"/>
    <w:rsid w:val="00D8644A"/>
    <w:rsid w:val="00DA0B8A"/>
    <w:rsid w:val="00DA2B19"/>
    <w:rsid w:val="00DA68E9"/>
    <w:rsid w:val="00DA792A"/>
    <w:rsid w:val="00DC4505"/>
    <w:rsid w:val="00DC565D"/>
    <w:rsid w:val="00DD7864"/>
    <w:rsid w:val="00DE4E0F"/>
    <w:rsid w:val="00DE59CE"/>
    <w:rsid w:val="00DF21B7"/>
    <w:rsid w:val="00DF3889"/>
    <w:rsid w:val="00DF4247"/>
    <w:rsid w:val="00E008BB"/>
    <w:rsid w:val="00E10C2C"/>
    <w:rsid w:val="00E11FC8"/>
    <w:rsid w:val="00E21EA8"/>
    <w:rsid w:val="00E222ED"/>
    <w:rsid w:val="00E225CB"/>
    <w:rsid w:val="00E2452D"/>
    <w:rsid w:val="00E27D77"/>
    <w:rsid w:val="00E37493"/>
    <w:rsid w:val="00E40EDB"/>
    <w:rsid w:val="00E41CFF"/>
    <w:rsid w:val="00E436B4"/>
    <w:rsid w:val="00E443AA"/>
    <w:rsid w:val="00E45A1E"/>
    <w:rsid w:val="00E47F7A"/>
    <w:rsid w:val="00E52AAF"/>
    <w:rsid w:val="00E57934"/>
    <w:rsid w:val="00E60268"/>
    <w:rsid w:val="00E61D82"/>
    <w:rsid w:val="00E623C0"/>
    <w:rsid w:val="00E812C5"/>
    <w:rsid w:val="00E84FCA"/>
    <w:rsid w:val="00E86261"/>
    <w:rsid w:val="00E87242"/>
    <w:rsid w:val="00E94376"/>
    <w:rsid w:val="00E953C8"/>
    <w:rsid w:val="00E95D28"/>
    <w:rsid w:val="00EA1313"/>
    <w:rsid w:val="00EA2626"/>
    <w:rsid w:val="00EA3097"/>
    <w:rsid w:val="00EB06F1"/>
    <w:rsid w:val="00EB3D2F"/>
    <w:rsid w:val="00EB4F02"/>
    <w:rsid w:val="00EB789C"/>
    <w:rsid w:val="00EC064D"/>
    <w:rsid w:val="00EC07C1"/>
    <w:rsid w:val="00EC09A8"/>
    <w:rsid w:val="00EC1C52"/>
    <w:rsid w:val="00ED1D8F"/>
    <w:rsid w:val="00ED5090"/>
    <w:rsid w:val="00ED5931"/>
    <w:rsid w:val="00ED7848"/>
    <w:rsid w:val="00EE18CD"/>
    <w:rsid w:val="00EE4186"/>
    <w:rsid w:val="00EE6202"/>
    <w:rsid w:val="00EF1009"/>
    <w:rsid w:val="00EF4A70"/>
    <w:rsid w:val="00EF4BEC"/>
    <w:rsid w:val="00EF63A4"/>
    <w:rsid w:val="00EF63C1"/>
    <w:rsid w:val="00F060A3"/>
    <w:rsid w:val="00F064F9"/>
    <w:rsid w:val="00F06C06"/>
    <w:rsid w:val="00F12D81"/>
    <w:rsid w:val="00F13565"/>
    <w:rsid w:val="00F143C1"/>
    <w:rsid w:val="00F16F88"/>
    <w:rsid w:val="00F25BDF"/>
    <w:rsid w:val="00F32ED6"/>
    <w:rsid w:val="00F363E1"/>
    <w:rsid w:val="00F40401"/>
    <w:rsid w:val="00F46943"/>
    <w:rsid w:val="00F47586"/>
    <w:rsid w:val="00F5569D"/>
    <w:rsid w:val="00F57285"/>
    <w:rsid w:val="00F61871"/>
    <w:rsid w:val="00F62123"/>
    <w:rsid w:val="00F70A57"/>
    <w:rsid w:val="00F75853"/>
    <w:rsid w:val="00F81DDB"/>
    <w:rsid w:val="00F905E5"/>
    <w:rsid w:val="00F978CA"/>
    <w:rsid w:val="00FA4DB5"/>
    <w:rsid w:val="00FB46BA"/>
    <w:rsid w:val="00FB5E5E"/>
    <w:rsid w:val="00FB665E"/>
    <w:rsid w:val="00FB676F"/>
    <w:rsid w:val="00FB7B9F"/>
    <w:rsid w:val="00FC1E12"/>
    <w:rsid w:val="00FD0643"/>
    <w:rsid w:val="00FE41AE"/>
    <w:rsid w:val="00FE5CD5"/>
    <w:rsid w:val="00FE63EB"/>
    <w:rsid w:val="00FE784A"/>
    <w:rsid w:val="00FF028B"/>
    <w:rsid w:val="00FF18EB"/>
    <w:rsid w:val="00FF4B76"/>
    <w:rsid w:val="00FF4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03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709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next w:val="a"/>
    <w:pPr>
      <w:ind w:firstLine="0"/>
      <w:jc w:val="both"/>
    </w:pPr>
    <w:rPr>
      <w:sz w:val="22"/>
    </w:rPr>
  </w:style>
  <w:style w:type="paragraph" w:styleId="a4">
    <w:name w:val="header"/>
    <w:basedOn w:val="a"/>
    <w:link w:val="a5"/>
    <w:uiPriority w:val="99"/>
    <w:pPr>
      <w:tabs>
        <w:tab w:val="center" w:pos="4153"/>
        <w:tab w:val="right" w:pos="8306"/>
      </w:tabs>
      <w:spacing w:before="120" w:after="240"/>
      <w:jc w:val="center"/>
    </w:pPr>
    <w:rPr>
      <w:b/>
      <w:caps/>
      <w:sz w:val="28"/>
    </w:rPr>
  </w:style>
  <w:style w:type="paragraph" w:styleId="a6">
    <w:name w:val="footer"/>
    <w:basedOn w:val="a"/>
    <w:pPr>
      <w:tabs>
        <w:tab w:val="center" w:pos="4153"/>
        <w:tab w:val="right" w:pos="8306"/>
      </w:tabs>
    </w:pPr>
  </w:style>
  <w:style w:type="character" w:styleId="a7">
    <w:name w:val="page number"/>
    <w:basedOn w:val="a0"/>
  </w:style>
  <w:style w:type="paragraph" w:styleId="a8">
    <w:name w:val="caption"/>
    <w:basedOn w:val="a"/>
    <w:next w:val="a"/>
    <w:qFormat/>
    <w:pPr>
      <w:jc w:val="center"/>
    </w:pPr>
    <w:rPr>
      <w:b/>
      <w:sz w:val="28"/>
    </w:rPr>
  </w:style>
  <w:style w:type="paragraph" w:customStyle="1" w:styleId="a9">
    <w:name w:val="Обращение"/>
    <w:basedOn w:val="a"/>
    <w:next w:val="a"/>
    <w:pPr>
      <w:spacing w:before="240" w:after="120"/>
      <w:ind w:firstLine="0"/>
      <w:jc w:val="center"/>
    </w:pPr>
  </w:style>
  <w:style w:type="paragraph" w:customStyle="1" w:styleId="aa">
    <w:name w:val="Адресные реквизиты"/>
    <w:basedOn w:val="a3"/>
    <w:next w:val="a3"/>
    <w:pPr>
      <w:jc w:val="left"/>
    </w:pPr>
    <w:rPr>
      <w:sz w:val="16"/>
    </w:rPr>
  </w:style>
  <w:style w:type="paragraph" w:customStyle="1" w:styleId="ConsCell">
    <w:name w:val="ConsCell"/>
    <w:rPr>
      <w:snapToGrid w:val="0"/>
      <w:sz w:val="24"/>
    </w:rPr>
  </w:style>
  <w:style w:type="paragraph" w:customStyle="1" w:styleId="ab">
    <w:name w:val="Адресат"/>
    <w:basedOn w:val="a"/>
    <w:pPr>
      <w:spacing w:before="120"/>
      <w:ind w:firstLine="0"/>
    </w:pPr>
    <w:rPr>
      <w:b/>
      <w:lang w:val="en-US"/>
    </w:rPr>
  </w:style>
  <w:style w:type="paragraph" w:styleId="ac">
    <w:name w:val="Body Text Indent"/>
    <w:basedOn w:val="a"/>
    <w:link w:val="ad"/>
    <w:pPr>
      <w:ind w:firstLine="567"/>
      <w:jc w:val="both"/>
    </w:pPr>
  </w:style>
  <w:style w:type="paragraph" w:styleId="2">
    <w:name w:val="Body Text Indent 2"/>
    <w:basedOn w:val="a"/>
    <w:pPr>
      <w:ind w:firstLine="567"/>
      <w:jc w:val="both"/>
    </w:pPr>
    <w:rPr>
      <w:sz w:val="24"/>
    </w:rPr>
  </w:style>
  <w:style w:type="paragraph" w:styleId="3">
    <w:name w:val="Body Text Indent 3"/>
    <w:basedOn w:val="a"/>
    <w:pPr>
      <w:ind w:firstLine="567"/>
      <w:jc w:val="center"/>
    </w:pPr>
    <w:rPr>
      <w:sz w:val="24"/>
    </w:rPr>
  </w:style>
  <w:style w:type="paragraph" w:styleId="ae">
    <w:name w:val="Block Text"/>
    <w:basedOn w:val="a"/>
    <w:pPr>
      <w:tabs>
        <w:tab w:val="left" w:pos="4644"/>
        <w:tab w:val="left" w:pos="8522"/>
      </w:tabs>
      <w:ind w:left="284" w:right="283" w:firstLine="0"/>
      <w:jc w:val="center"/>
    </w:pPr>
  </w:style>
  <w:style w:type="paragraph" w:styleId="20">
    <w:name w:val="Body Text 2"/>
    <w:basedOn w:val="a"/>
    <w:pPr>
      <w:ind w:right="-142" w:firstLine="0"/>
      <w:jc w:val="both"/>
    </w:pPr>
  </w:style>
  <w:style w:type="paragraph" w:styleId="af">
    <w:name w:val="Balloon Text"/>
    <w:basedOn w:val="a"/>
    <w:semiHidden/>
    <w:rsid w:val="00C8666A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33157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f0">
    <w:name w:val="Table Grid"/>
    <w:basedOn w:val="a1"/>
    <w:rsid w:val="00E21EA8"/>
    <w:pPr>
      <w:ind w:firstLine="709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d">
    <w:name w:val="Основной текст с отступом Знак"/>
    <w:link w:val="ac"/>
    <w:rsid w:val="002B1DEC"/>
    <w:rPr>
      <w:sz w:val="26"/>
    </w:rPr>
  </w:style>
  <w:style w:type="paragraph" w:styleId="af1">
    <w:name w:val="List Paragraph"/>
    <w:basedOn w:val="a"/>
    <w:uiPriority w:val="34"/>
    <w:qFormat/>
    <w:rsid w:val="00A954ED"/>
    <w:pPr>
      <w:ind w:left="720"/>
      <w:contextualSpacing/>
    </w:pPr>
  </w:style>
  <w:style w:type="character" w:styleId="af2">
    <w:name w:val="Hyperlink"/>
    <w:rsid w:val="00A954ED"/>
    <w:rPr>
      <w:color w:val="0000FF"/>
      <w:u w:val="single"/>
    </w:rPr>
  </w:style>
  <w:style w:type="paragraph" w:styleId="af3">
    <w:name w:val="No Spacing"/>
    <w:uiPriority w:val="1"/>
    <w:qFormat/>
    <w:rsid w:val="00E222ED"/>
    <w:pPr>
      <w:ind w:firstLine="709"/>
    </w:pPr>
    <w:rPr>
      <w:sz w:val="26"/>
    </w:rPr>
  </w:style>
  <w:style w:type="paragraph" w:customStyle="1" w:styleId="ConsPlusNormal">
    <w:name w:val="ConsPlusNormal"/>
    <w:rsid w:val="007941E7"/>
    <w:pPr>
      <w:widowControl w:val="0"/>
      <w:autoSpaceDE w:val="0"/>
      <w:autoSpaceDN w:val="0"/>
    </w:pPr>
    <w:rPr>
      <w:sz w:val="26"/>
    </w:rPr>
  </w:style>
  <w:style w:type="character" w:customStyle="1" w:styleId="a5">
    <w:name w:val="Верхний колонтитул Знак"/>
    <w:basedOn w:val="a0"/>
    <w:link w:val="a4"/>
    <w:uiPriority w:val="99"/>
    <w:rsid w:val="00B62439"/>
    <w:rPr>
      <w:b/>
      <w:caps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709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next w:val="a"/>
    <w:pPr>
      <w:ind w:firstLine="0"/>
      <w:jc w:val="both"/>
    </w:pPr>
    <w:rPr>
      <w:sz w:val="22"/>
    </w:rPr>
  </w:style>
  <w:style w:type="paragraph" w:styleId="a4">
    <w:name w:val="header"/>
    <w:basedOn w:val="a"/>
    <w:link w:val="a5"/>
    <w:uiPriority w:val="99"/>
    <w:pPr>
      <w:tabs>
        <w:tab w:val="center" w:pos="4153"/>
        <w:tab w:val="right" w:pos="8306"/>
      </w:tabs>
      <w:spacing w:before="120" w:after="240"/>
      <w:jc w:val="center"/>
    </w:pPr>
    <w:rPr>
      <w:b/>
      <w:caps/>
      <w:sz w:val="28"/>
    </w:rPr>
  </w:style>
  <w:style w:type="paragraph" w:styleId="a6">
    <w:name w:val="footer"/>
    <w:basedOn w:val="a"/>
    <w:pPr>
      <w:tabs>
        <w:tab w:val="center" w:pos="4153"/>
        <w:tab w:val="right" w:pos="8306"/>
      </w:tabs>
    </w:pPr>
  </w:style>
  <w:style w:type="character" w:styleId="a7">
    <w:name w:val="page number"/>
    <w:basedOn w:val="a0"/>
  </w:style>
  <w:style w:type="paragraph" w:styleId="a8">
    <w:name w:val="caption"/>
    <w:basedOn w:val="a"/>
    <w:next w:val="a"/>
    <w:qFormat/>
    <w:pPr>
      <w:jc w:val="center"/>
    </w:pPr>
    <w:rPr>
      <w:b/>
      <w:sz w:val="28"/>
    </w:rPr>
  </w:style>
  <w:style w:type="paragraph" w:customStyle="1" w:styleId="a9">
    <w:name w:val="Обращение"/>
    <w:basedOn w:val="a"/>
    <w:next w:val="a"/>
    <w:pPr>
      <w:spacing w:before="240" w:after="120"/>
      <w:ind w:firstLine="0"/>
      <w:jc w:val="center"/>
    </w:pPr>
  </w:style>
  <w:style w:type="paragraph" w:customStyle="1" w:styleId="aa">
    <w:name w:val="Адресные реквизиты"/>
    <w:basedOn w:val="a3"/>
    <w:next w:val="a3"/>
    <w:pPr>
      <w:jc w:val="left"/>
    </w:pPr>
    <w:rPr>
      <w:sz w:val="16"/>
    </w:rPr>
  </w:style>
  <w:style w:type="paragraph" w:customStyle="1" w:styleId="ConsCell">
    <w:name w:val="ConsCell"/>
    <w:rPr>
      <w:snapToGrid w:val="0"/>
      <w:sz w:val="24"/>
    </w:rPr>
  </w:style>
  <w:style w:type="paragraph" w:customStyle="1" w:styleId="ab">
    <w:name w:val="Адресат"/>
    <w:basedOn w:val="a"/>
    <w:pPr>
      <w:spacing w:before="120"/>
      <w:ind w:firstLine="0"/>
    </w:pPr>
    <w:rPr>
      <w:b/>
      <w:lang w:val="en-US"/>
    </w:rPr>
  </w:style>
  <w:style w:type="paragraph" w:styleId="ac">
    <w:name w:val="Body Text Indent"/>
    <w:basedOn w:val="a"/>
    <w:link w:val="ad"/>
    <w:pPr>
      <w:ind w:firstLine="567"/>
      <w:jc w:val="both"/>
    </w:pPr>
  </w:style>
  <w:style w:type="paragraph" w:styleId="2">
    <w:name w:val="Body Text Indent 2"/>
    <w:basedOn w:val="a"/>
    <w:pPr>
      <w:ind w:firstLine="567"/>
      <w:jc w:val="both"/>
    </w:pPr>
    <w:rPr>
      <w:sz w:val="24"/>
    </w:rPr>
  </w:style>
  <w:style w:type="paragraph" w:styleId="3">
    <w:name w:val="Body Text Indent 3"/>
    <w:basedOn w:val="a"/>
    <w:pPr>
      <w:ind w:firstLine="567"/>
      <w:jc w:val="center"/>
    </w:pPr>
    <w:rPr>
      <w:sz w:val="24"/>
    </w:rPr>
  </w:style>
  <w:style w:type="paragraph" w:styleId="ae">
    <w:name w:val="Block Text"/>
    <w:basedOn w:val="a"/>
    <w:pPr>
      <w:tabs>
        <w:tab w:val="left" w:pos="4644"/>
        <w:tab w:val="left" w:pos="8522"/>
      </w:tabs>
      <w:ind w:left="284" w:right="283" w:firstLine="0"/>
      <w:jc w:val="center"/>
    </w:pPr>
  </w:style>
  <w:style w:type="paragraph" w:styleId="20">
    <w:name w:val="Body Text 2"/>
    <w:basedOn w:val="a"/>
    <w:pPr>
      <w:ind w:right="-142" w:firstLine="0"/>
      <w:jc w:val="both"/>
    </w:pPr>
  </w:style>
  <w:style w:type="paragraph" w:styleId="af">
    <w:name w:val="Balloon Text"/>
    <w:basedOn w:val="a"/>
    <w:semiHidden/>
    <w:rsid w:val="00C8666A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33157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f0">
    <w:name w:val="Table Grid"/>
    <w:basedOn w:val="a1"/>
    <w:rsid w:val="00E21EA8"/>
    <w:pPr>
      <w:ind w:firstLine="709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d">
    <w:name w:val="Основной текст с отступом Знак"/>
    <w:link w:val="ac"/>
    <w:rsid w:val="002B1DEC"/>
    <w:rPr>
      <w:sz w:val="26"/>
    </w:rPr>
  </w:style>
  <w:style w:type="paragraph" w:styleId="af1">
    <w:name w:val="List Paragraph"/>
    <w:basedOn w:val="a"/>
    <w:uiPriority w:val="34"/>
    <w:qFormat/>
    <w:rsid w:val="00A954ED"/>
    <w:pPr>
      <w:ind w:left="720"/>
      <w:contextualSpacing/>
    </w:pPr>
  </w:style>
  <w:style w:type="character" w:styleId="af2">
    <w:name w:val="Hyperlink"/>
    <w:rsid w:val="00A954ED"/>
    <w:rPr>
      <w:color w:val="0000FF"/>
      <w:u w:val="single"/>
    </w:rPr>
  </w:style>
  <w:style w:type="paragraph" w:styleId="af3">
    <w:name w:val="No Spacing"/>
    <w:uiPriority w:val="1"/>
    <w:qFormat/>
    <w:rsid w:val="00E222ED"/>
    <w:pPr>
      <w:ind w:firstLine="709"/>
    </w:pPr>
    <w:rPr>
      <w:sz w:val="26"/>
    </w:rPr>
  </w:style>
  <w:style w:type="paragraph" w:customStyle="1" w:styleId="ConsPlusNormal">
    <w:name w:val="ConsPlusNormal"/>
    <w:rsid w:val="007941E7"/>
    <w:pPr>
      <w:widowControl w:val="0"/>
      <w:autoSpaceDE w:val="0"/>
      <w:autoSpaceDN w:val="0"/>
    </w:pPr>
    <w:rPr>
      <w:sz w:val="26"/>
    </w:rPr>
  </w:style>
  <w:style w:type="character" w:customStyle="1" w:styleId="a5">
    <w:name w:val="Верхний колонтитул Знак"/>
    <w:basedOn w:val="a0"/>
    <w:link w:val="a4"/>
    <w:uiPriority w:val="99"/>
    <w:rsid w:val="00B62439"/>
    <w:rPr>
      <w:b/>
      <w:cap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90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7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2;&#1086;&#1080;%20&#1076;&#1086;&#1082;&#1091;&#1084;&#1077;&#1085;&#1090;&#1099;\&#1064;&#1072;&#1073;&#1083;&#1086;&#1085;&#1099;\&#1056;&#1069;&#1050;\&#1088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A4AB92-B737-4E7F-9914-F5F2D2BD5C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решение.dot</Template>
  <TotalTime>1336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зам. Главы администрации</vt:lpstr>
    </vt:vector>
  </TitlesOfParts>
  <Company>Администрация Томской Области</Company>
  <LinksUpToDate>false</LinksUpToDate>
  <CharactersWithSpaces>1204</CharactersWithSpaces>
  <SharedDoc>false</SharedDoc>
  <HLinks>
    <vt:vector size="12" baseType="variant">
      <vt:variant>
        <vt:i4>131079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consultantplus://offline/ref=0EFBB810113B87090CF40A368B0F3A75E213CDD6AFF9B60765952AF4A9CCF302A50DF4A7B79F0A2E088B6566A7039AA866E1F343C4141DjEwBH</vt:lpwstr>
      </vt:variant>
      <vt:variant>
        <vt:lpwstr/>
      </vt:variant>
      <vt:variant>
        <vt:i4>1638478</vt:i4>
      </vt:variant>
      <vt:variant>
        <vt:i4>0</vt:i4>
      </vt:variant>
      <vt:variant>
        <vt:i4>0</vt:i4>
      </vt:variant>
      <vt:variant>
        <vt:i4>5</vt:i4>
      </vt:variant>
      <vt:variant>
        <vt:lpwstr>http://www.pravo.gov.ru/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зам. Главы администрации</dc:title>
  <dc:creator>Кауль О.В.</dc:creator>
  <cp:lastModifiedBy>документооборот Directum</cp:lastModifiedBy>
  <cp:revision>61</cp:revision>
  <cp:lastPrinted>2023-10-26T16:36:00Z</cp:lastPrinted>
  <dcterms:created xsi:type="dcterms:W3CDTF">2022-05-25T04:31:00Z</dcterms:created>
  <dcterms:modified xsi:type="dcterms:W3CDTF">2023-11-09T04:30:00Z</dcterms:modified>
</cp:coreProperties>
</file>